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2688C6FA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>Bidder agrees to the same Terms and Conditions from current contract</w:t>
      </w:r>
      <w:r w:rsidR="00EB7190">
        <w:rPr>
          <w:rFonts w:ascii="Times New Roman" w:hAnsi="Times New Roman" w:cs="Times New Roman"/>
          <w:sz w:val="24"/>
          <w:szCs w:val="24"/>
        </w:rPr>
        <w:t>, except that Section 1.3(a) shall be updated</w:t>
      </w:r>
      <w:r w:rsidRPr="00AA70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6E24BF2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sumbit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130DECE2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7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71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56CC" w14:textId="50722121" w:rsidR="000E00F5" w:rsidRPr="00FC6867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  <w:r w:rsidRPr="00FC6867">
      <w:rPr>
        <w:rFonts w:ascii="Times New Roman" w:hAnsi="Times New Roman" w:cs="Times New Roman"/>
        <w:sz w:val="20"/>
        <w:szCs w:val="20"/>
      </w:rPr>
      <w:t xml:space="preserve">RFP </w:t>
    </w:r>
    <w:r w:rsidR="00FC6867" w:rsidRPr="00FC6867">
      <w:rPr>
        <w:rFonts w:ascii="Times New Roman" w:hAnsi="Times New Roman" w:cs="Times New Roman"/>
        <w:sz w:val="20"/>
        <w:szCs w:val="20"/>
      </w:rPr>
      <w:t>21-02 Dental Insurance Plans</w:t>
    </w:r>
  </w:p>
  <w:p w14:paraId="693CCB61" w14:textId="77777777" w:rsidR="00B8599B" w:rsidRPr="00B8599B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515DC"/>
    <w:rsid w:val="002625B5"/>
    <w:rsid w:val="002729B4"/>
    <w:rsid w:val="002D5212"/>
    <w:rsid w:val="002F6758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174A8"/>
    <w:rsid w:val="005733D8"/>
    <w:rsid w:val="005C2DBA"/>
    <w:rsid w:val="005D0A51"/>
    <w:rsid w:val="006433F8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EB7190"/>
    <w:rsid w:val="00F44202"/>
    <w:rsid w:val="00FA09FB"/>
    <w:rsid w:val="00FB4C4A"/>
    <w:rsid w:val="00FC6867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7</cp:revision>
  <dcterms:created xsi:type="dcterms:W3CDTF">2019-08-02T22:09:00Z</dcterms:created>
  <dcterms:modified xsi:type="dcterms:W3CDTF">2020-08-04T16:25:00Z</dcterms:modified>
</cp:coreProperties>
</file>